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Волховская городская прокуратура</w:t>
      </w:r>
      <w:r w:rsidR="00E256D7" w:rsidRP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разъясняет</w:t>
      </w:r>
      <w:r w:rsidR="00E256D7" w:rsidRPr="00E256D7">
        <w:rPr>
          <w:rFonts w:ascii="Times New Roman" w:hAnsi="Times New Roman" w:cs="Times New Roman"/>
          <w:sz w:val="28"/>
          <w:szCs w:val="28"/>
        </w:rPr>
        <w:t xml:space="preserve">, что </w:t>
      </w:r>
      <w:r w:rsidR="00E256D7">
        <w:rPr>
          <w:rFonts w:ascii="Times New Roman" w:hAnsi="Times New Roman" w:cs="Times New Roman"/>
          <w:sz w:val="28"/>
          <w:szCs w:val="28"/>
        </w:rPr>
        <w:t>с</w:t>
      </w:r>
      <w:r w:rsidRPr="00E256D7">
        <w:rPr>
          <w:rFonts w:ascii="Times New Roman" w:hAnsi="Times New Roman" w:cs="Times New Roman"/>
          <w:sz w:val="28"/>
          <w:szCs w:val="28"/>
        </w:rPr>
        <w:t xml:space="preserve">татьей </w:t>
      </w:r>
      <w:r w:rsidRPr="00E256D7">
        <w:rPr>
          <w:rFonts w:ascii="Times New Roman" w:hAnsi="Times New Roman" w:cs="Times New Roman"/>
          <w:sz w:val="28"/>
          <w:szCs w:val="28"/>
        </w:rPr>
        <w:t>177 Уголовного кодекса</w:t>
      </w:r>
      <w:r w:rsidR="00E256D7" w:rsidRP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Российской</w:t>
      </w:r>
      <w:r w:rsidR="00E256D7" w:rsidRP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Федерации</w:t>
      </w:r>
      <w:r w:rsid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предусмотрена уголовная ответственность за злостное уклонение руководителя организации или гражданина от погашения кредиторской задолженности в крупном размере или от оплаты ценных бумаг после вступления в законн</w:t>
      </w:r>
      <w:r w:rsidRPr="00E256D7">
        <w:rPr>
          <w:rFonts w:ascii="Times New Roman" w:hAnsi="Times New Roman" w:cs="Times New Roman"/>
          <w:sz w:val="28"/>
          <w:szCs w:val="28"/>
        </w:rPr>
        <w:t>ую силу соответствующего судебного акта.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Уголовной ответственности подлежат руководители организации или граждане, в отношении которых вынесено судебное решение, вступившее в законную силу (гражданского или арбитражного суда) о взыскании кредиторской задол</w:t>
      </w:r>
      <w:r w:rsidRPr="00E256D7">
        <w:rPr>
          <w:rFonts w:ascii="Times New Roman" w:hAnsi="Times New Roman" w:cs="Times New Roman"/>
          <w:sz w:val="28"/>
          <w:szCs w:val="28"/>
        </w:rPr>
        <w:t>женности в крупном размере.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 xml:space="preserve">Обязательным признаком преступления является крупный размер задолженности, который должен превышать </w:t>
      </w:r>
      <w:r w:rsidRPr="00E256D7">
        <w:rPr>
          <w:rFonts w:ascii="Times New Roman" w:hAnsi="Times New Roman" w:cs="Times New Roman"/>
          <w:sz w:val="28"/>
          <w:szCs w:val="28"/>
        </w:rPr>
        <w:t>один</w:t>
      </w:r>
      <w:r w:rsidRPr="00E256D7">
        <w:rPr>
          <w:rFonts w:ascii="Times New Roman" w:hAnsi="Times New Roman" w:cs="Times New Roman"/>
          <w:sz w:val="28"/>
          <w:szCs w:val="28"/>
        </w:rPr>
        <w:t xml:space="preserve"> м</w:t>
      </w:r>
      <w:r w:rsidRPr="00E256D7">
        <w:rPr>
          <w:rFonts w:ascii="Times New Roman" w:hAnsi="Times New Roman" w:cs="Times New Roman"/>
          <w:sz w:val="28"/>
          <w:szCs w:val="28"/>
        </w:rPr>
        <w:t>иллион</w:t>
      </w:r>
      <w:r w:rsidRP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пятьсот</w:t>
      </w:r>
      <w:r w:rsidRPr="00E256D7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Для установления признаков данного преступления необходимо раскрыть содержание таких понятий,</w:t>
      </w:r>
      <w:r w:rsidRPr="00E256D7">
        <w:rPr>
          <w:rFonts w:ascii="Times New Roman" w:hAnsi="Times New Roman" w:cs="Times New Roman"/>
          <w:sz w:val="28"/>
          <w:szCs w:val="28"/>
        </w:rPr>
        <w:t xml:space="preserve"> как «злостность» и «кредиторская задолженность.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Злостность является оценочным понятием и устанавливается судом в каждом конкретном случае с учетом всех обстоятельств дела. О злостности свидетельствует длительность непогашения задолженности, совершение акт</w:t>
      </w:r>
      <w:r w:rsidRPr="00E256D7">
        <w:rPr>
          <w:rFonts w:ascii="Times New Roman" w:hAnsi="Times New Roman" w:cs="Times New Roman"/>
          <w:sz w:val="28"/>
          <w:szCs w:val="28"/>
        </w:rPr>
        <w:t>ивных действий, направленных на воспрепятствование судебным приставам-исполнителям принудительно изъять имущество для его реализации и погашения из вырученных средств задолженности. О злостности должника могут свидетельствовать: представление судебному при</w:t>
      </w:r>
      <w:r w:rsidRPr="00E256D7">
        <w:rPr>
          <w:rFonts w:ascii="Times New Roman" w:hAnsi="Times New Roman" w:cs="Times New Roman"/>
          <w:sz w:val="28"/>
          <w:szCs w:val="28"/>
        </w:rPr>
        <w:t>ставу-исполнителю недостоверных сведений о своих источниках дохода и имущественном положении, сокрытие доходов и имущества, перемена места жительства, работы, анкетных данных, выезд за рубеж с утаиванием места своего пребывания, совершение сделок по отчужд</w:t>
      </w:r>
      <w:r w:rsidRPr="00E256D7">
        <w:rPr>
          <w:rFonts w:ascii="Times New Roman" w:hAnsi="Times New Roman" w:cs="Times New Roman"/>
          <w:sz w:val="28"/>
          <w:szCs w:val="28"/>
        </w:rPr>
        <w:t>ению имущества, передача его третьим лицам и др. Уклонение следует признавать злостным лишь в случае, когда у лица есть реальная возможность погасить существующую кредиторскую задолженность или оплатить ценные бумаги.</w:t>
      </w:r>
    </w:p>
    <w:p w:rsid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Если должник не</w:t>
      </w:r>
      <w:r w:rsid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способен исполнить обяз</w:t>
      </w:r>
      <w:r w:rsidRPr="00E256D7">
        <w:rPr>
          <w:rFonts w:ascii="Times New Roman" w:hAnsi="Times New Roman" w:cs="Times New Roman"/>
          <w:sz w:val="28"/>
          <w:szCs w:val="28"/>
        </w:rPr>
        <w:t>ательство ввиду отсутствия у него материальных средств, его действия не могут квалифицироваться, как злостное уклонение от погашения кредиторской задолженности.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 xml:space="preserve">Понятия «кредиторской задолженности» уголовный закон не содержит, </w:t>
      </w:r>
      <w:r w:rsidR="00E256D7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E256D7">
        <w:rPr>
          <w:rFonts w:ascii="Times New Roman" w:hAnsi="Times New Roman" w:cs="Times New Roman"/>
          <w:sz w:val="28"/>
          <w:szCs w:val="28"/>
        </w:rPr>
        <w:t>оно ис</w:t>
      </w:r>
      <w:r w:rsidRPr="00E256D7">
        <w:rPr>
          <w:rFonts w:ascii="Times New Roman" w:hAnsi="Times New Roman" w:cs="Times New Roman"/>
          <w:sz w:val="28"/>
          <w:szCs w:val="28"/>
        </w:rPr>
        <w:t>пользуется в гражданском законодательстве</w:t>
      </w:r>
      <w:r w:rsidR="00E256D7">
        <w:rPr>
          <w:rFonts w:ascii="Times New Roman" w:hAnsi="Times New Roman" w:cs="Times New Roman"/>
          <w:sz w:val="28"/>
          <w:szCs w:val="28"/>
        </w:rPr>
        <w:t xml:space="preserve"> и</w:t>
      </w:r>
      <w:r w:rsidRPr="00E256D7">
        <w:rPr>
          <w:rFonts w:ascii="Times New Roman" w:hAnsi="Times New Roman" w:cs="Times New Roman"/>
          <w:sz w:val="28"/>
          <w:szCs w:val="28"/>
        </w:rPr>
        <w:t xml:space="preserve"> вытекает из условий кредитного договора, касается обязательств по возврату суммы кредита или процентов на него.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 xml:space="preserve">Под кредиторской задолженностью следует понимать денежные средства, временно привлеченные физическим </w:t>
      </w:r>
      <w:r w:rsidRPr="00E256D7">
        <w:rPr>
          <w:rFonts w:ascii="Times New Roman" w:hAnsi="Times New Roman" w:cs="Times New Roman"/>
          <w:sz w:val="28"/>
          <w:szCs w:val="28"/>
        </w:rPr>
        <w:t>или юридическим лицом и подлежащие возврату лицам, у которых они заимствованы и которым они не выплачены.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Предметом преступного посягательства являются не возвращенные кредитору либо не полученные кредитором денежные средства. Задолженность поручителя пере</w:t>
      </w:r>
      <w:r w:rsidRPr="00E256D7">
        <w:rPr>
          <w:rFonts w:ascii="Times New Roman" w:hAnsi="Times New Roman" w:cs="Times New Roman"/>
          <w:sz w:val="28"/>
          <w:szCs w:val="28"/>
        </w:rPr>
        <w:t>д кредитором также является кредиторской.</w:t>
      </w:r>
    </w:p>
    <w:p w:rsid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Предметом преступления также является и ценн</w:t>
      </w:r>
      <w:r w:rsidR="00E256D7">
        <w:rPr>
          <w:rFonts w:ascii="Times New Roman" w:hAnsi="Times New Roman" w:cs="Times New Roman"/>
          <w:sz w:val="28"/>
          <w:szCs w:val="28"/>
        </w:rPr>
        <w:t>ые</w:t>
      </w:r>
      <w:r w:rsidRPr="00E256D7">
        <w:rPr>
          <w:rFonts w:ascii="Times New Roman" w:hAnsi="Times New Roman" w:cs="Times New Roman"/>
          <w:sz w:val="28"/>
          <w:szCs w:val="28"/>
        </w:rPr>
        <w:t xml:space="preserve"> бумаг</w:t>
      </w:r>
      <w:r w:rsidR="00E256D7">
        <w:rPr>
          <w:rFonts w:ascii="Times New Roman" w:hAnsi="Times New Roman" w:cs="Times New Roman"/>
          <w:sz w:val="28"/>
          <w:szCs w:val="28"/>
        </w:rPr>
        <w:t>и</w:t>
      </w:r>
      <w:r w:rsidRPr="00E256D7">
        <w:rPr>
          <w:rFonts w:ascii="Times New Roman" w:hAnsi="Times New Roman" w:cs="Times New Roman"/>
          <w:sz w:val="28"/>
          <w:szCs w:val="28"/>
        </w:rPr>
        <w:t xml:space="preserve"> (государственн</w:t>
      </w:r>
      <w:r w:rsidR="00E256D7">
        <w:rPr>
          <w:rFonts w:ascii="Times New Roman" w:hAnsi="Times New Roman" w:cs="Times New Roman"/>
          <w:sz w:val="28"/>
          <w:szCs w:val="28"/>
        </w:rPr>
        <w:t>ые</w:t>
      </w:r>
      <w:r w:rsidRPr="00E256D7">
        <w:rPr>
          <w:rFonts w:ascii="Times New Roman" w:hAnsi="Times New Roman" w:cs="Times New Roman"/>
          <w:sz w:val="28"/>
          <w:szCs w:val="28"/>
        </w:rPr>
        <w:t xml:space="preserve"> облигаци</w:t>
      </w:r>
      <w:r w:rsidR="00E256D7">
        <w:rPr>
          <w:rFonts w:ascii="Times New Roman" w:hAnsi="Times New Roman" w:cs="Times New Roman"/>
          <w:sz w:val="28"/>
          <w:szCs w:val="28"/>
        </w:rPr>
        <w:t>и</w:t>
      </w:r>
      <w:r w:rsidRPr="00E256D7">
        <w:rPr>
          <w:rFonts w:ascii="Times New Roman" w:hAnsi="Times New Roman" w:cs="Times New Roman"/>
          <w:sz w:val="28"/>
          <w:szCs w:val="28"/>
        </w:rPr>
        <w:t>, облигаци</w:t>
      </w:r>
      <w:r w:rsidR="00E256D7">
        <w:rPr>
          <w:rFonts w:ascii="Times New Roman" w:hAnsi="Times New Roman" w:cs="Times New Roman"/>
          <w:sz w:val="28"/>
          <w:szCs w:val="28"/>
        </w:rPr>
        <w:t>и</w:t>
      </w:r>
      <w:r w:rsidRPr="00E256D7">
        <w:rPr>
          <w:rFonts w:ascii="Times New Roman" w:hAnsi="Times New Roman" w:cs="Times New Roman"/>
          <w:sz w:val="28"/>
          <w:szCs w:val="28"/>
        </w:rPr>
        <w:t>, вексель, чек, и другие документы, отнесенные законодателем к ценным бумагам), удостоверяющая имущественные права, осущест</w:t>
      </w:r>
      <w:r w:rsidRPr="00E256D7">
        <w:rPr>
          <w:rFonts w:ascii="Times New Roman" w:hAnsi="Times New Roman" w:cs="Times New Roman"/>
          <w:sz w:val="28"/>
          <w:szCs w:val="28"/>
        </w:rPr>
        <w:t xml:space="preserve">вление или передача которых возможна только при ее предъявлении. 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 xml:space="preserve">Размер ценных бумаг в денежном выражении в уголовном законе не </w:t>
      </w:r>
      <w:r w:rsidRPr="00E256D7">
        <w:rPr>
          <w:rFonts w:ascii="Times New Roman" w:hAnsi="Times New Roman" w:cs="Times New Roman"/>
          <w:sz w:val="28"/>
          <w:szCs w:val="28"/>
        </w:rPr>
        <w:lastRenderedPageBreak/>
        <w:t>установлен, но если воспринимать уголовную норму в единстве, величина стоимости ценных бумаг должна соответствовать размеру кред</w:t>
      </w:r>
      <w:r w:rsidRPr="00E256D7">
        <w:rPr>
          <w:rFonts w:ascii="Times New Roman" w:hAnsi="Times New Roman" w:cs="Times New Roman"/>
          <w:sz w:val="28"/>
          <w:szCs w:val="28"/>
        </w:rPr>
        <w:t>иторской задолженности, то есть превышать один миллион пятьсот тысяч рублей.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Субъективная сторона преступления характеризуется виной в виде прямого умысла. Лицо должно осознавать, что злостно уклоняется от погашения кредиторской задолженности в крупном раз</w:t>
      </w:r>
      <w:r w:rsidRPr="00E256D7">
        <w:rPr>
          <w:rFonts w:ascii="Times New Roman" w:hAnsi="Times New Roman" w:cs="Times New Roman"/>
          <w:sz w:val="28"/>
          <w:szCs w:val="28"/>
        </w:rPr>
        <w:t>мере или от оплаты ценных бумаг, и желает этого. Мотивы и цели не имеют значения для квалификации.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 xml:space="preserve">Субъектом преступления является руководитель организации или гражданин, в том числе и индивидуальный предприниматель, то есть вменяемое физическое лицо, </w:t>
      </w:r>
      <w:r w:rsidRPr="00E256D7">
        <w:rPr>
          <w:rFonts w:ascii="Times New Roman" w:hAnsi="Times New Roman" w:cs="Times New Roman"/>
          <w:sz w:val="28"/>
          <w:szCs w:val="28"/>
        </w:rPr>
        <w:t>достигшее 16 лет.</w:t>
      </w:r>
    </w:p>
    <w:p w:rsidR="003F567E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Указанное преступление относится к категории небольшой тяжести и предусмотрено наказание в виде штрафа в размере до 200000 рублей или в размере заработной платы или иного дохода осужденного за период до восемнадцати месяцев, либо обязател</w:t>
      </w:r>
      <w:r w:rsidRPr="00E256D7">
        <w:rPr>
          <w:rFonts w:ascii="Times New Roman" w:hAnsi="Times New Roman" w:cs="Times New Roman"/>
          <w:sz w:val="28"/>
          <w:szCs w:val="28"/>
        </w:rPr>
        <w:t>ьных работ на срок до 480 часов, либо принудительных работ на срок до 2 лет, либо арестом на срок до 6 месяцев, либо лишением свободы на срок до 2 лет.</w:t>
      </w:r>
    </w:p>
    <w:p w:rsidR="00E256D7" w:rsidRPr="00E256D7" w:rsidRDefault="00E256D7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помощник</w:t>
      </w:r>
      <w:r w:rsid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Волховского городского прокурора</w:t>
      </w:r>
    </w:p>
    <w:p w:rsidR="003F567E" w:rsidRPr="00E256D7" w:rsidRDefault="000C4A8C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6D7">
        <w:rPr>
          <w:rFonts w:ascii="Times New Roman" w:hAnsi="Times New Roman" w:cs="Times New Roman"/>
          <w:sz w:val="28"/>
          <w:szCs w:val="28"/>
        </w:rPr>
        <w:t>юрист 1 класса</w:t>
      </w:r>
      <w:r w:rsidR="00E256D7">
        <w:rPr>
          <w:rFonts w:ascii="Times New Roman" w:hAnsi="Times New Roman" w:cs="Times New Roman"/>
          <w:sz w:val="28"/>
          <w:szCs w:val="28"/>
        </w:rPr>
        <w:t xml:space="preserve"> </w:t>
      </w:r>
      <w:r w:rsidRPr="00E256D7">
        <w:rPr>
          <w:rFonts w:ascii="Times New Roman" w:hAnsi="Times New Roman" w:cs="Times New Roman"/>
          <w:sz w:val="28"/>
          <w:szCs w:val="28"/>
        </w:rPr>
        <w:t>А.А.Сосин</w:t>
      </w:r>
    </w:p>
    <w:p w:rsidR="003F567E" w:rsidRPr="00E256D7" w:rsidRDefault="003F567E" w:rsidP="00E256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F567E" w:rsidRPr="00E256D7" w:rsidSect="00E256D7">
      <w:pgSz w:w="11900" w:h="16840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A8C" w:rsidRDefault="000C4A8C" w:rsidP="003F567E">
      <w:r>
        <w:separator/>
      </w:r>
    </w:p>
  </w:endnote>
  <w:endnote w:type="continuationSeparator" w:id="1">
    <w:p w:rsidR="000C4A8C" w:rsidRDefault="000C4A8C" w:rsidP="003F5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A8C" w:rsidRDefault="000C4A8C"/>
  </w:footnote>
  <w:footnote w:type="continuationSeparator" w:id="1">
    <w:p w:rsidR="000C4A8C" w:rsidRDefault="000C4A8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F567E"/>
    <w:rsid w:val="000C4A8C"/>
    <w:rsid w:val="003F567E"/>
    <w:rsid w:val="00E2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5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567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F5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3F5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3F567E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3F56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612</Words>
  <Characters>3489</Characters>
  <Application>Microsoft Office Word</Application>
  <DocSecurity>0</DocSecurity>
  <Lines>29</Lines>
  <Paragraphs>8</Paragraphs>
  <ScaleCrop>false</ScaleCrop>
  <Company>Microsoft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2</cp:revision>
  <dcterms:created xsi:type="dcterms:W3CDTF">2019-07-15T08:51:00Z</dcterms:created>
  <dcterms:modified xsi:type="dcterms:W3CDTF">2019-07-15T08:55:00Z</dcterms:modified>
</cp:coreProperties>
</file>